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1" w:rsidRDefault="00245431" w:rsidP="00E025CC">
      <w:pPr>
        <w:tabs>
          <w:tab w:val="right" w:pos="1395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297180</wp:posOffset>
            </wp:positionV>
            <wp:extent cx="781050" cy="79089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ddle Valley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5CC" w:rsidRPr="00861A23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256F" wp14:editId="201CC527">
                <wp:simplePos x="0" y="0"/>
                <wp:positionH relativeFrom="column">
                  <wp:posOffset>7277100</wp:posOffset>
                </wp:positionH>
                <wp:positionV relativeFrom="paragraph">
                  <wp:posOffset>211455</wp:posOffset>
                </wp:positionV>
                <wp:extent cx="2374265" cy="122872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5CC" w:rsidRPr="00861A23" w:rsidRDefault="00E025CC" w:rsidP="00E025CC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042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16.65pt;width:186.95pt;height:96.7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" stroked="f">
                <v:textbox style="mso-fit-shape-to-text:t">
                  <w:txbxContent>
                    <w:p w:rsidR="00E025CC" w:rsidRPr="00861A23" w:rsidRDefault="00E025CC" w:rsidP="00E025CC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5CC">
        <w:rPr>
          <w:rFonts w:ascii="Arial" w:hAnsi="Arial" w:cs="Arial"/>
          <w:b/>
          <w:sz w:val="32"/>
          <w:szCs w:val="32"/>
        </w:rPr>
        <w:t xml:space="preserve"> </w:t>
      </w:r>
      <w:r w:rsidR="00F62EB9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32"/>
          <w:szCs w:val="32"/>
        </w:rPr>
        <w:t>Piddle Valley CE First School</w:t>
      </w:r>
    </w:p>
    <w:p w:rsidR="00245431" w:rsidRDefault="00245431" w:rsidP="00E025CC">
      <w:pPr>
        <w:tabs>
          <w:tab w:val="right" w:pos="13958"/>
        </w:tabs>
        <w:rPr>
          <w:rFonts w:ascii="Arial" w:hAnsi="Arial" w:cs="Arial"/>
          <w:b/>
          <w:sz w:val="32"/>
          <w:szCs w:val="32"/>
        </w:rPr>
      </w:pPr>
    </w:p>
    <w:p w:rsidR="00245431" w:rsidRDefault="00245431" w:rsidP="00E025CC">
      <w:pPr>
        <w:tabs>
          <w:tab w:val="right" w:pos="13958"/>
        </w:tabs>
        <w:rPr>
          <w:rFonts w:ascii="Arial" w:hAnsi="Arial" w:cs="Arial"/>
          <w:b/>
          <w:sz w:val="32"/>
          <w:szCs w:val="32"/>
        </w:rPr>
      </w:pPr>
    </w:p>
    <w:p w:rsidR="00E025CC" w:rsidRDefault="00E025CC" w:rsidP="00245431">
      <w:pPr>
        <w:tabs>
          <w:tab w:val="right" w:pos="13958"/>
        </w:tabs>
        <w:rPr>
          <w:rFonts w:ascii="Arial" w:hAnsi="Arial" w:cs="Arial"/>
          <w:b/>
          <w:sz w:val="32"/>
          <w:szCs w:val="32"/>
        </w:rPr>
      </w:pPr>
      <w:r w:rsidRPr="00090C92">
        <w:rPr>
          <w:rFonts w:ascii="Arial" w:hAnsi="Arial" w:cs="Arial"/>
          <w:b/>
          <w:sz w:val="32"/>
          <w:szCs w:val="32"/>
        </w:rPr>
        <w:t>“Prevent” Action Plan</w:t>
      </w:r>
      <w:r w:rsidR="00ED25EA">
        <w:rPr>
          <w:rFonts w:ascii="Arial" w:hAnsi="Arial" w:cs="Arial"/>
          <w:b/>
          <w:sz w:val="32"/>
          <w:szCs w:val="32"/>
        </w:rPr>
        <w:t xml:space="preserve"> 2019/2020</w:t>
      </w:r>
      <w:bookmarkStart w:id="0" w:name="_GoBack"/>
      <w:bookmarkEnd w:id="0"/>
    </w:p>
    <w:p w:rsidR="00E025CC" w:rsidRDefault="00F62EB9" w:rsidP="00E025CC">
      <w:pPr>
        <w:tabs>
          <w:tab w:val="right" w:pos="13958"/>
        </w:tabs>
        <w:rPr>
          <w:rFonts w:ascii="Arial" w:hAnsi="Arial" w:cs="Arial"/>
          <w:b/>
          <w:sz w:val="32"/>
          <w:szCs w:val="32"/>
        </w:rPr>
      </w:pPr>
      <w:r w:rsidRPr="00861A2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3AFE" wp14:editId="2517E33D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8839200" cy="523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5CC" w:rsidRDefault="00245431" w:rsidP="00E025CC">
                            <w:r w:rsidRPr="00245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Piddle Valley CE First School</w:t>
                            </w:r>
                            <w:r w:rsidR="00E025CC" w:rsidRPr="00245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5CC" w:rsidRPr="00245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25CC" w:rsidRPr="004D44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recognises</w:t>
                            </w:r>
                            <w:r w:rsidR="00E025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3A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4.8pt;margin-top:4.25pt;width:696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">
                <v:textbox>
                  <w:txbxContent>
                    <w:p w:rsidR="00E025CC" w:rsidRDefault="00245431" w:rsidP="00E025CC">
                      <w:r w:rsidRPr="00245431">
                        <w:rPr>
                          <w:rFonts w:ascii="Arial" w:hAnsi="Arial" w:cs="Arial"/>
                          <w:sz w:val="24"/>
                          <w:szCs w:val="24"/>
                        </w:rPr>
                        <w:t>Piddle Valley CE First School</w:t>
                      </w:r>
                      <w:r w:rsidR="00E025CC" w:rsidRPr="00245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025CC" w:rsidRPr="00245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025CC" w:rsidRPr="004D44B1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recognises</w:t>
                      </w:r>
                      <w:r w:rsidR="00E025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5CC" w:rsidRDefault="00E025CC" w:rsidP="00E025CC">
      <w:pPr>
        <w:tabs>
          <w:tab w:val="right" w:pos="1395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025CC" w:rsidRPr="00861A23" w:rsidRDefault="00E025CC" w:rsidP="00E025C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843"/>
        <w:gridCol w:w="4024"/>
        <w:gridCol w:w="5629"/>
        <w:gridCol w:w="2071"/>
      </w:tblGrid>
      <w:tr w:rsidR="00E025CC" w:rsidTr="00F62EB9">
        <w:tc>
          <w:tcPr>
            <w:tcW w:w="2843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Duty</w:t>
            </w:r>
          </w:p>
        </w:tc>
        <w:tc>
          <w:tcPr>
            <w:tcW w:w="4024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this means</w:t>
            </w:r>
          </w:p>
        </w:tc>
        <w:tc>
          <w:tcPr>
            <w:tcW w:w="5629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071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</w:tr>
      <w:tr w:rsidR="00E025CC" w:rsidTr="00F62EB9">
        <w:tc>
          <w:tcPr>
            <w:tcW w:w="2843" w:type="dxa"/>
          </w:tcPr>
          <w:p w:rsidR="00E025CC" w:rsidRPr="004D44B1" w:rsidRDefault="00E025CC" w:rsidP="008D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the risk of children being drawn into terrorism</w:t>
            </w:r>
          </w:p>
        </w:tc>
        <w:tc>
          <w:tcPr>
            <w:tcW w:w="4024" w:type="dxa"/>
          </w:tcPr>
          <w:p w:rsidR="00E025CC" w:rsidRPr="004D44B1" w:rsidRDefault="00E025CC" w:rsidP="008D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demonstrate a general understanding of the risks affecting children and young people</w:t>
            </w:r>
          </w:p>
        </w:tc>
        <w:tc>
          <w:tcPr>
            <w:tcW w:w="5629" w:type="dxa"/>
          </w:tcPr>
          <w:p w:rsidR="00E025CC" w:rsidRPr="00245431" w:rsidRDefault="00E025CC" w:rsidP="00E025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45431">
              <w:rPr>
                <w:rFonts w:ascii="Arial" w:hAnsi="Arial" w:cs="Arial"/>
                <w:sz w:val="24"/>
                <w:szCs w:val="24"/>
              </w:rPr>
              <w:t>All staff have read “Keeping Children Safe in Education”, 2019.</w:t>
            </w:r>
          </w:p>
          <w:p w:rsidR="00E025CC" w:rsidRPr="00245431" w:rsidRDefault="00E025CC" w:rsidP="00E025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45431">
              <w:rPr>
                <w:rFonts w:ascii="Arial" w:hAnsi="Arial" w:cs="Arial"/>
                <w:sz w:val="24"/>
                <w:szCs w:val="24"/>
              </w:rPr>
              <w:t xml:space="preserve">The Prevent Lead </w:t>
            </w:r>
            <w:r w:rsidR="00245431">
              <w:rPr>
                <w:rFonts w:ascii="Arial" w:hAnsi="Arial" w:cs="Arial"/>
                <w:sz w:val="24"/>
                <w:szCs w:val="24"/>
              </w:rPr>
              <w:t>Mrs J</w:t>
            </w:r>
            <w:r w:rsidR="00245431" w:rsidRPr="00245431">
              <w:rPr>
                <w:rFonts w:ascii="Arial" w:hAnsi="Arial" w:cs="Arial"/>
                <w:sz w:val="24"/>
                <w:szCs w:val="24"/>
              </w:rPr>
              <w:t xml:space="preserve">ayne Browne, Headteacher </w:t>
            </w:r>
            <w:r w:rsidRPr="00245431">
              <w:rPr>
                <w:rFonts w:ascii="Arial" w:hAnsi="Arial" w:cs="Arial"/>
                <w:sz w:val="24"/>
                <w:szCs w:val="24"/>
              </w:rPr>
              <w:t xml:space="preserve">has informed staff of their duties as set out in “The Prevent Duty” (DfE, June 2015). </w:t>
            </w:r>
          </w:p>
          <w:p w:rsidR="00E025CC" w:rsidRPr="006B099B" w:rsidRDefault="00E025CC" w:rsidP="00245431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E025CC" w:rsidTr="00F62EB9">
        <w:tc>
          <w:tcPr>
            <w:tcW w:w="2843" w:type="dxa"/>
          </w:tcPr>
          <w:p w:rsidR="00E025CC" w:rsidRPr="00C75F30" w:rsidRDefault="00E025CC" w:rsidP="008D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:rsidR="00E025CC" w:rsidRPr="00201A37" w:rsidRDefault="00E025CC" w:rsidP="008D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</w:t>
            </w:r>
            <w:r w:rsidR="00245431">
              <w:rPr>
                <w:rFonts w:ascii="Arial" w:hAnsi="Arial" w:cs="Arial"/>
                <w:sz w:val="24"/>
                <w:szCs w:val="24"/>
              </w:rPr>
              <w:t xml:space="preserve">l has identified a Prevent Lead, namely </w:t>
            </w:r>
            <w:r w:rsidR="00245431" w:rsidRPr="00245431">
              <w:rPr>
                <w:rFonts w:ascii="Arial" w:hAnsi="Arial" w:cs="Arial"/>
                <w:i/>
                <w:sz w:val="24"/>
                <w:szCs w:val="24"/>
              </w:rPr>
              <w:t>Mrs Jayne Browne</w:t>
            </w:r>
          </w:p>
        </w:tc>
        <w:tc>
          <w:tcPr>
            <w:tcW w:w="5629" w:type="dxa"/>
          </w:tcPr>
          <w:p w:rsidR="00E025CC" w:rsidRPr="008F014A" w:rsidRDefault="00E025CC" w:rsidP="00E025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45431">
              <w:rPr>
                <w:rFonts w:ascii="Arial" w:hAnsi="Arial" w:cs="Arial"/>
                <w:sz w:val="24"/>
                <w:szCs w:val="24"/>
              </w:rPr>
              <w:t>All staff know who the Prevent Lead is and that this person acts as a source of advice and support.</w:t>
            </w:r>
          </w:p>
        </w:tc>
        <w:tc>
          <w:tcPr>
            <w:tcW w:w="2071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E025CC" w:rsidTr="00F62EB9">
        <w:tc>
          <w:tcPr>
            <w:tcW w:w="2843" w:type="dxa"/>
          </w:tcPr>
          <w:p w:rsidR="00E025CC" w:rsidRPr="00201A37" w:rsidRDefault="00E025CC" w:rsidP="008D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is using local partnership</w:t>
            </w:r>
            <w:r w:rsidR="00F62E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arrangements exercising its Prevent duty.</w:t>
            </w:r>
          </w:p>
        </w:tc>
        <w:tc>
          <w:tcPr>
            <w:tcW w:w="4024" w:type="dxa"/>
          </w:tcPr>
          <w:p w:rsidR="00E025CC" w:rsidRPr="00201A37" w:rsidRDefault="00E025CC" w:rsidP="008D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record and report concerns in line with existing policies and procedures.</w:t>
            </w:r>
          </w:p>
        </w:tc>
        <w:tc>
          <w:tcPr>
            <w:tcW w:w="5629" w:type="dxa"/>
          </w:tcPr>
          <w:p w:rsidR="00245431" w:rsidRPr="00245431" w:rsidRDefault="00245431" w:rsidP="00E0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45431">
              <w:rPr>
                <w:rFonts w:ascii="Arial" w:hAnsi="Arial" w:cs="Arial"/>
                <w:sz w:val="24"/>
                <w:szCs w:val="24"/>
              </w:rPr>
              <w:t>The school uses ‘My Concern’ to record and log concerns. All staff have access via their own login.</w:t>
            </w:r>
          </w:p>
          <w:p w:rsidR="00E025CC" w:rsidRPr="008F014A" w:rsidRDefault="00245431" w:rsidP="00E0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245431">
              <w:rPr>
                <w:rFonts w:ascii="Arial" w:hAnsi="Arial" w:cs="Arial"/>
                <w:sz w:val="24"/>
                <w:szCs w:val="24"/>
              </w:rPr>
              <w:t>A Procedures file is maintained and accessed from outside the Heateachers office. In the event of no online access the file supports the schools recording and reporting procedures.</w:t>
            </w:r>
            <w:r w:rsidR="00E025CC" w:rsidRPr="00245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E025CC" w:rsidRDefault="00E025CC" w:rsidP="008D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</w:tbl>
    <w:p w:rsidR="00E025CC" w:rsidRDefault="00E025CC" w:rsidP="00E025CC">
      <w:pPr>
        <w:rPr>
          <w:rFonts w:ascii="Arial" w:hAnsi="Arial" w:cs="Arial"/>
          <w:b/>
          <w:sz w:val="24"/>
          <w:szCs w:val="24"/>
        </w:rPr>
      </w:pPr>
    </w:p>
    <w:p w:rsidR="00245431" w:rsidRDefault="00E025CC" w:rsidP="00E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  <w:r w:rsidR="002454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“Keeping Children Safe in Education: Information for all school and college staff” DfE, </w:t>
      </w:r>
      <w:r w:rsidR="00245431">
        <w:rPr>
          <w:rFonts w:ascii="Arial" w:hAnsi="Arial" w:cs="Arial"/>
          <w:sz w:val="24"/>
          <w:szCs w:val="24"/>
        </w:rPr>
        <w:t>September 2019</w:t>
      </w:r>
    </w:p>
    <w:p w:rsidR="00E025CC" w:rsidRPr="00F62EB9" w:rsidRDefault="00E025CC" w:rsidP="00E025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Prevent Duty: Departmental advice for schools and childcare providers”, DfE, June 2015</w:t>
      </w:r>
    </w:p>
    <w:p w:rsidR="00E025CC" w:rsidRPr="00CE358B" w:rsidRDefault="00E025CC" w:rsidP="00E025CC">
      <w:pPr>
        <w:rPr>
          <w:rFonts w:ascii="Arial" w:hAnsi="Arial" w:cs="Arial"/>
          <w:sz w:val="24"/>
          <w:szCs w:val="24"/>
        </w:rPr>
      </w:pPr>
    </w:p>
    <w:p w:rsidR="006F0ACA" w:rsidRDefault="006F0ACA"/>
    <w:sectPr w:rsidR="006F0ACA" w:rsidSect="003E6884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41" w:rsidRDefault="00874741">
      <w:pPr>
        <w:spacing w:after="0" w:line="240" w:lineRule="auto"/>
      </w:pPr>
      <w:r>
        <w:separator/>
      </w:r>
    </w:p>
  </w:endnote>
  <w:endnote w:type="continuationSeparator" w:id="0">
    <w:p w:rsidR="00874741" w:rsidRDefault="0087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41" w:rsidRDefault="00874741">
      <w:pPr>
        <w:spacing w:after="0" w:line="240" w:lineRule="auto"/>
      </w:pPr>
      <w:r>
        <w:separator/>
      </w:r>
    </w:p>
  </w:footnote>
  <w:footnote w:type="continuationSeparator" w:id="0">
    <w:p w:rsidR="00874741" w:rsidRDefault="0087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4C12"/>
    <w:multiLevelType w:val="hybridMultilevel"/>
    <w:tmpl w:val="7D98D1C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230"/>
    <w:multiLevelType w:val="hybridMultilevel"/>
    <w:tmpl w:val="7DD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557"/>
    <w:multiLevelType w:val="hybridMultilevel"/>
    <w:tmpl w:val="A77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1182"/>
    <w:multiLevelType w:val="hybridMultilevel"/>
    <w:tmpl w:val="C99C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211C"/>
    <w:multiLevelType w:val="hybridMultilevel"/>
    <w:tmpl w:val="F0D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C"/>
    <w:rsid w:val="00245431"/>
    <w:rsid w:val="006F0ACA"/>
    <w:rsid w:val="00874741"/>
    <w:rsid w:val="00E025CC"/>
    <w:rsid w:val="00ED25EA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B31B"/>
  <w15:chartTrackingRefBased/>
  <w15:docId w15:val="{1E6CA301-BA3A-4BAB-9CB5-B037500B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5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CC"/>
  </w:style>
  <w:style w:type="paragraph" w:styleId="Footer">
    <w:name w:val="footer"/>
    <w:basedOn w:val="Normal"/>
    <w:link w:val="FooterChar"/>
    <w:uiPriority w:val="99"/>
    <w:unhideWhenUsed/>
    <w:rsid w:val="00F6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Shaw</dc:creator>
  <cp:keywords/>
  <dc:description/>
  <cp:lastModifiedBy>Authorised User</cp:lastModifiedBy>
  <cp:revision>2</cp:revision>
  <dcterms:created xsi:type="dcterms:W3CDTF">2019-10-29T14:27:00Z</dcterms:created>
  <dcterms:modified xsi:type="dcterms:W3CDTF">2019-10-29T14:27:00Z</dcterms:modified>
</cp:coreProperties>
</file>